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BE" w:rsidRDefault="001A31C6">
      <w:r>
        <w:t>Pages to be included in Vocational Yearbook: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Cover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Title Page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Table of Contents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Opening Page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Closing Page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Index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Events/People/</w:t>
      </w:r>
      <w:proofErr w:type="spellStart"/>
      <w:r>
        <w:t>Candids</w:t>
      </w:r>
      <w:proofErr w:type="spellEnd"/>
      <w:r>
        <w:t>/Special Events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Headshots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Clubs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Music/Band/Choir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Class Representatives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Awards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Senior Section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Baby Photos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Popular Culture Section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Advertisements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Quotes</w:t>
      </w:r>
    </w:p>
    <w:p w:rsidR="001A31C6" w:rsidRDefault="001A31C6" w:rsidP="001A31C6">
      <w:pPr>
        <w:ind w:left="360"/>
      </w:pPr>
    </w:p>
    <w:sectPr w:rsidR="001A31C6" w:rsidSect="00B9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318"/>
    <w:multiLevelType w:val="hybridMultilevel"/>
    <w:tmpl w:val="10B2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A31C6"/>
    <w:rsid w:val="001A31C6"/>
    <w:rsid w:val="00B9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csurber</dc:creator>
  <cp:lastModifiedBy>csurber</cp:lastModifiedBy>
  <cp:revision>1</cp:revision>
  <dcterms:created xsi:type="dcterms:W3CDTF">2011-10-25T12:32:00Z</dcterms:created>
  <dcterms:modified xsi:type="dcterms:W3CDTF">2011-10-25T12:38:00Z</dcterms:modified>
</cp:coreProperties>
</file>